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9391C" w14:textId="06962424" w:rsidR="003672E8" w:rsidRPr="00DA01D4" w:rsidRDefault="00E01EF0" w:rsidP="003672E8">
      <w:pPr>
        <w:pStyle w:val="Title"/>
        <w:rPr>
          <w:rFonts w:ascii="Helvetica" w:hAnsi="Helvetica"/>
        </w:rPr>
      </w:pPr>
      <w:r w:rsidRPr="00DA01D4">
        <w:rPr>
          <w:rFonts w:ascii="Helvetica" w:hAnsi="Helvetica"/>
        </w:rPr>
        <w:t xml:space="preserve">Digging Deep: </w:t>
      </w:r>
      <w:r w:rsidR="003672E8" w:rsidRPr="00DA01D4">
        <w:rPr>
          <w:rFonts w:ascii="Helvetica" w:hAnsi="Helvetica"/>
        </w:rPr>
        <w:t>How to study the bible</w:t>
      </w:r>
    </w:p>
    <w:p w14:paraId="0A0D8641" w14:textId="77777777" w:rsidR="003672E8" w:rsidRPr="00DA01D4" w:rsidRDefault="003672E8" w:rsidP="003672E8">
      <w:pPr>
        <w:rPr>
          <w:rFonts w:ascii="Helvetica" w:hAnsi="Helvetica"/>
        </w:rPr>
      </w:pPr>
    </w:p>
    <w:p w14:paraId="39331FA0" w14:textId="642AB2E7" w:rsidR="004C45DF" w:rsidRPr="00DA01D4" w:rsidRDefault="003672E8" w:rsidP="003672E8">
      <w:pPr>
        <w:pStyle w:val="IntenseQuote"/>
        <w:jc w:val="center"/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 xml:space="preserve">Session </w:t>
      </w:r>
      <w:r w:rsidR="00531692" w:rsidRPr="00DA01D4">
        <w:rPr>
          <w:rFonts w:ascii="Helvetica" w:hAnsi="Helvetica"/>
          <w:sz w:val="24"/>
          <w:szCs w:val="24"/>
        </w:rPr>
        <w:t>I</w:t>
      </w:r>
      <w:r w:rsidRPr="00DA01D4">
        <w:rPr>
          <w:rFonts w:ascii="Helvetica" w:hAnsi="Helvetica"/>
          <w:sz w:val="24"/>
          <w:szCs w:val="24"/>
        </w:rPr>
        <w:t xml:space="preserve">I: </w:t>
      </w:r>
      <w:r w:rsidR="00026FC7" w:rsidRPr="00DA01D4">
        <w:rPr>
          <w:rFonts w:ascii="Helvetica" w:hAnsi="Helvetica"/>
          <w:sz w:val="24"/>
          <w:szCs w:val="24"/>
        </w:rPr>
        <w:t xml:space="preserve">What Is </w:t>
      </w:r>
      <w:proofErr w:type="gramStart"/>
      <w:r w:rsidR="00026FC7" w:rsidRPr="00DA01D4">
        <w:rPr>
          <w:rFonts w:ascii="Helvetica" w:hAnsi="Helvetica"/>
          <w:sz w:val="24"/>
          <w:szCs w:val="24"/>
        </w:rPr>
        <w:t>The</w:t>
      </w:r>
      <w:proofErr w:type="gramEnd"/>
      <w:r w:rsidR="00026FC7" w:rsidRPr="00DA01D4">
        <w:rPr>
          <w:rFonts w:ascii="Helvetica" w:hAnsi="Helvetica"/>
          <w:sz w:val="24"/>
          <w:szCs w:val="24"/>
        </w:rPr>
        <w:t xml:space="preserve"> Bible</w:t>
      </w:r>
      <w:r w:rsidRPr="00DA01D4">
        <w:rPr>
          <w:rFonts w:ascii="Helvetica" w:hAnsi="Helvetica"/>
          <w:sz w:val="24"/>
          <w:szCs w:val="24"/>
        </w:rPr>
        <w:t>?</w:t>
      </w:r>
    </w:p>
    <w:p w14:paraId="18E28609" w14:textId="43E427A2" w:rsidR="003672E8" w:rsidRPr="00DA01D4" w:rsidRDefault="003672E8" w:rsidP="004C45DF">
      <w:pPr>
        <w:rPr>
          <w:rFonts w:ascii="Helvetica" w:hAnsi="Helvetica"/>
        </w:rPr>
      </w:pPr>
    </w:p>
    <w:p w14:paraId="22D13849" w14:textId="66AE6E87" w:rsidR="003672E8" w:rsidRPr="00DA01D4" w:rsidRDefault="00DE3A05" w:rsidP="003672E8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 xml:space="preserve">The </w:t>
      </w:r>
      <w:r w:rsidR="004703AA" w:rsidRPr="00DA01D4">
        <w:rPr>
          <w:rFonts w:ascii="Helvetica" w:hAnsi="Helvetica"/>
          <w:sz w:val="24"/>
          <w:szCs w:val="24"/>
        </w:rPr>
        <w:t>Bible</w:t>
      </w:r>
    </w:p>
    <w:p w14:paraId="0263FDC6" w14:textId="2F74FA15" w:rsidR="00DE3A05" w:rsidRPr="00DA01D4" w:rsidRDefault="004703AA" w:rsidP="00DE3A05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>The Bible was written by approximately 40 different authors over a period of around 1400 years.</w:t>
      </w:r>
    </w:p>
    <w:p w14:paraId="35AAC22F" w14:textId="04908AB6" w:rsidR="002C2537" w:rsidRPr="00DA01D4" w:rsidRDefault="002C2537" w:rsidP="002C253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>We are not certain of the authors of each book, but some of the books do identify the author.</w:t>
      </w:r>
    </w:p>
    <w:p w14:paraId="38260F15" w14:textId="0E6BF409" w:rsidR="002C2537" w:rsidRDefault="002C2537" w:rsidP="002C253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>The dating of each book is estimated by looking at the events the book describes</w:t>
      </w:r>
      <w:r w:rsidR="00927503" w:rsidRPr="00DA01D4">
        <w:rPr>
          <w:rFonts w:ascii="Helvetica" w:hAnsi="Helvetica"/>
          <w:sz w:val="24"/>
          <w:szCs w:val="24"/>
        </w:rPr>
        <w:t>, the content of the book, its references, etc.</w:t>
      </w:r>
    </w:p>
    <w:p w14:paraId="5E7DA98D" w14:textId="071BACC2" w:rsidR="00AA34D2" w:rsidRDefault="00AA34D2" w:rsidP="002C253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God is the ultimate author of scripture as he inspired each writer to craft scripture </w:t>
      </w:r>
      <w:r w:rsidR="00CA7D59">
        <w:rPr>
          <w:rFonts w:ascii="Helvetica" w:hAnsi="Helvetica"/>
          <w:sz w:val="24"/>
          <w:szCs w:val="24"/>
        </w:rPr>
        <w:t xml:space="preserve">so that we could receive the book </w:t>
      </w:r>
      <w:r w:rsidR="008B46AA">
        <w:rPr>
          <w:rFonts w:ascii="Helvetica" w:hAnsi="Helvetica"/>
          <w:sz w:val="24"/>
          <w:szCs w:val="24"/>
        </w:rPr>
        <w:t>in the way God intended.</w:t>
      </w:r>
    </w:p>
    <w:p w14:paraId="4BBF53C9" w14:textId="68147C5B" w:rsidR="008B46AA" w:rsidRPr="00DA01D4" w:rsidRDefault="008B46AA" w:rsidP="008B46A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2 Timothy 3:16 (NIV), “All Scripture is God-breathed and is useful for teaching, rebuking, correcting, and training in </w:t>
      </w:r>
      <w:r w:rsidR="007E534D">
        <w:rPr>
          <w:rFonts w:ascii="Helvetica" w:hAnsi="Helvetica"/>
          <w:sz w:val="24"/>
          <w:szCs w:val="24"/>
        </w:rPr>
        <w:t>righteousness.”</w:t>
      </w:r>
    </w:p>
    <w:p w14:paraId="15F54682" w14:textId="250D4D9D" w:rsidR="0056418D" w:rsidRDefault="0056418D" w:rsidP="001C3B03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 xml:space="preserve">The </w:t>
      </w:r>
      <w:r w:rsidR="001C3B03">
        <w:rPr>
          <w:rFonts w:ascii="Helvetica" w:hAnsi="Helvetica"/>
          <w:sz w:val="24"/>
          <w:szCs w:val="24"/>
        </w:rPr>
        <w:t>Testaments</w:t>
      </w:r>
    </w:p>
    <w:p w14:paraId="52D1DC15" w14:textId="0D25AFEE" w:rsidR="00FA6AF6" w:rsidRDefault="00FA6AF6" w:rsidP="001C3B03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There are 39 books in the Old Testament and 27 books in the New Testament.</w:t>
      </w:r>
    </w:p>
    <w:p w14:paraId="0A674EA3" w14:textId="2C625133" w:rsidR="001C3B03" w:rsidRDefault="001B7BC9" w:rsidP="00FA6AF6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word “Testament” is translated from the Latin word “</w:t>
      </w:r>
      <w:r w:rsidRPr="001B7BC9">
        <w:rPr>
          <w:rFonts w:ascii="Helvetica" w:hAnsi="Helvetica"/>
          <w:i/>
          <w:iCs/>
          <w:sz w:val="24"/>
          <w:szCs w:val="24"/>
        </w:rPr>
        <w:t>Testamentum</w:t>
      </w:r>
      <w:r>
        <w:rPr>
          <w:rFonts w:ascii="Helvetica" w:hAnsi="Helvetica"/>
          <w:sz w:val="24"/>
          <w:szCs w:val="24"/>
        </w:rPr>
        <w:t>.”</w:t>
      </w:r>
    </w:p>
    <w:p w14:paraId="42A41E92" w14:textId="5B452963" w:rsidR="001B7BC9" w:rsidRPr="00CD4AAC" w:rsidRDefault="00CD4AAC" w:rsidP="00FA6AF6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 w:rsidRPr="00CD4AAC">
        <w:rPr>
          <w:rFonts w:ascii="Helvetica" w:hAnsi="Helvetica"/>
          <w:i/>
          <w:iCs/>
          <w:sz w:val="24"/>
          <w:szCs w:val="24"/>
        </w:rPr>
        <w:t>Testamentum</w:t>
      </w:r>
      <w:r>
        <w:rPr>
          <w:rFonts w:ascii="Helvetica" w:hAnsi="Helvetica"/>
          <w:sz w:val="24"/>
          <w:szCs w:val="24"/>
        </w:rPr>
        <w:t xml:space="preserve"> </w:t>
      </w:r>
      <w:r>
        <w:rPr>
          <w:rFonts w:ascii="Helvetica" w:hAnsi="Helvetica" w:cs="Helvetica"/>
          <w:color w:val="000000"/>
          <w:sz w:val="24"/>
          <w:szCs w:val="24"/>
        </w:rPr>
        <w:t>was a translation of the Greek word “</w:t>
      </w:r>
      <w:r>
        <w:rPr>
          <w:rFonts w:ascii="TekniaGreek" w:hAnsi="TekniaGreek" w:cs="TekniaGreek"/>
          <w:color w:val="000000"/>
          <w:sz w:val="24"/>
          <w:szCs w:val="24"/>
        </w:rPr>
        <w:t>diaqhvkh</w:t>
      </w:r>
      <w:r>
        <w:rPr>
          <w:rFonts w:ascii="Helvetica" w:hAnsi="Helvetica" w:cs="Helvetica"/>
          <w:color w:val="000000"/>
          <w:sz w:val="24"/>
          <w:szCs w:val="24"/>
        </w:rPr>
        <w:t>” (</w:t>
      </w:r>
      <w:r w:rsidRPr="00CD4AAC">
        <w:rPr>
          <w:rFonts w:ascii="Helvetica" w:hAnsi="Helvetica" w:cs="Helvetica"/>
          <w:i/>
          <w:iCs/>
          <w:color w:val="000000"/>
          <w:sz w:val="24"/>
          <w:szCs w:val="24"/>
        </w:rPr>
        <w:t>Diatheke</w:t>
      </w:r>
      <w:r>
        <w:rPr>
          <w:rFonts w:ascii="Helvetica" w:hAnsi="Helvetica" w:cs="Helvetica"/>
          <w:color w:val="000000"/>
          <w:sz w:val="24"/>
          <w:szCs w:val="24"/>
        </w:rPr>
        <w:t>)</w:t>
      </w:r>
      <w:r w:rsidR="005D3FBD">
        <w:rPr>
          <w:rFonts w:ascii="Helvetica" w:hAnsi="Helvetica" w:cs="Helvetica"/>
          <w:color w:val="000000"/>
          <w:sz w:val="24"/>
          <w:szCs w:val="24"/>
        </w:rPr>
        <w:t xml:space="preserve">, which </w:t>
      </w:r>
      <w:r w:rsidR="00332CF0">
        <w:rPr>
          <w:rFonts w:ascii="Helvetica" w:hAnsi="Helvetica" w:cs="Helvetica"/>
          <w:color w:val="000000"/>
          <w:sz w:val="24"/>
          <w:szCs w:val="24"/>
        </w:rPr>
        <w:t>meant covenant.</w:t>
      </w:r>
    </w:p>
    <w:p w14:paraId="4AC62015" w14:textId="47F9E0A4" w:rsidR="00CD4AAC" w:rsidRDefault="005D3FBD" w:rsidP="00FA6AF6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proper translations should be the Old Covenant and New Covenant.</w:t>
      </w:r>
    </w:p>
    <w:p w14:paraId="582BDB6D" w14:textId="1E11F46E" w:rsidR="00C33761" w:rsidRDefault="003D72D8" w:rsidP="00C33761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Jeremiah 31:31 (NIV), “The days are coming,</w:t>
      </w:r>
      <w:r w:rsidR="0080215A">
        <w:rPr>
          <w:rFonts w:ascii="Helvetica" w:hAnsi="Helvetica"/>
          <w:sz w:val="24"/>
          <w:szCs w:val="24"/>
        </w:rPr>
        <w:t xml:space="preserve">” </w:t>
      </w:r>
      <w:r>
        <w:rPr>
          <w:rFonts w:ascii="Helvetica" w:hAnsi="Helvetica"/>
          <w:sz w:val="24"/>
          <w:szCs w:val="24"/>
        </w:rPr>
        <w:t xml:space="preserve">Declares the Lord, </w:t>
      </w:r>
      <w:r w:rsidR="0080215A">
        <w:rPr>
          <w:rFonts w:ascii="Helvetica" w:hAnsi="Helvetica"/>
          <w:sz w:val="24"/>
          <w:szCs w:val="24"/>
        </w:rPr>
        <w:t>“</w:t>
      </w:r>
      <w:r>
        <w:rPr>
          <w:rFonts w:ascii="Helvetica" w:hAnsi="Helvetica"/>
          <w:sz w:val="24"/>
          <w:szCs w:val="24"/>
        </w:rPr>
        <w:t>when</w:t>
      </w:r>
      <w:r w:rsidR="0080215A">
        <w:rPr>
          <w:rFonts w:ascii="Helvetica" w:hAnsi="Helvetica"/>
          <w:sz w:val="24"/>
          <w:szCs w:val="24"/>
        </w:rPr>
        <w:t xml:space="preserve"> I will make a new covenant with the people of Israel and with the people of Judah. It will not be like the covenant I made with their ancestors.”</w:t>
      </w:r>
    </w:p>
    <w:p w14:paraId="31DAE57F" w14:textId="736A30B8" w:rsidR="00A15F02" w:rsidRDefault="00A15F02" w:rsidP="00C33761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easiest way to think of </w:t>
      </w:r>
      <w:r w:rsidR="00343A2B">
        <w:rPr>
          <w:rFonts w:ascii="Helvetica" w:hAnsi="Helvetica"/>
          <w:sz w:val="24"/>
          <w:szCs w:val="24"/>
        </w:rPr>
        <w:t>them</w:t>
      </w:r>
      <w:r>
        <w:rPr>
          <w:rFonts w:ascii="Helvetica" w:hAnsi="Helvetica"/>
          <w:sz w:val="24"/>
          <w:szCs w:val="24"/>
        </w:rPr>
        <w:t xml:space="preserve"> is before Jesus came to earth and after Jesus came to earth.</w:t>
      </w:r>
    </w:p>
    <w:p w14:paraId="4BDBE9F2" w14:textId="5C13D509" w:rsidR="00A63CF0" w:rsidRDefault="00A63CF0" w:rsidP="00A63CF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Languages of the Bible</w:t>
      </w:r>
    </w:p>
    <w:p w14:paraId="7FE09B26" w14:textId="54C557C4" w:rsidR="00A63CF0" w:rsidRDefault="00A63CF0" w:rsidP="00A63CF0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Old Testament was written primarily in Hebrew. Som</w:t>
      </w:r>
      <w:r w:rsidR="00C27926">
        <w:rPr>
          <w:rFonts w:ascii="Helvetica" w:hAnsi="Helvetica"/>
          <w:sz w:val="24"/>
          <w:szCs w:val="24"/>
        </w:rPr>
        <w:t>e</w:t>
      </w:r>
      <w:r>
        <w:rPr>
          <w:rFonts w:ascii="Helvetica" w:hAnsi="Helvetica"/>
          <w:sz w:val="24"/>
          <w:szCs w:val="24"/>
        </w:rPr>
        <w:t xml:space="preserve"> parts of Ezra and Daniel were written in Aramaic.</w:t>
      </w:r>
    </w:p>
    <w:p w14:paraId="32EDC41D" w14:textId="31C4CA9A" w:rsidR="00A63CF0" w:rsidRDefault="00A63CF0" w:rsidP="00A63CF0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 xml:space="preserve">The New Testament was </w:t>
      </w:r>
      <w:r w:rsidR="00C27926">
        <w:rPr>
          <w:rFonts w:ascii="Helvetica" w:hAnsi="Helvetica"/>
          <w:sz w:val="24"/>
          <w:szCs w:val="24"/>
        </w:rPr>
        <w:t>written entirely in Greek.</w:t>
      </w:r>
    </w:p>
    <w:p w14:paraId="659D4BF6" w14:textId="5AEFE3CF" w:rsidR="00C27926" w:rsidRDefault="00C27926" w:rsidP="00C27926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Chapters and Verses</w:t>
      </w:r>
    </w:p>
    <w:p w14:paraId="400358A9" w14:textId="2F70DB07" w:rsidR="00C27926" w:rsidRDefault="00C27926" w:rsidP="00C27926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Originally, the Bible was not divided into chapters or verses.</w:t>
      </w:r>
    </w:p>
    <w:p w14:paraId="178F5B62" w14:textId="6C4D7494" w:rsidR="00C27926" w:rsidRDefault="00C27926" w:rsidP="00C27926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chapters were introduced</w:t>
      </w:r>
      <w:r w:rsidR="00D72A6D">
        <w:rPr>
          <w:rFonts w:ascii="Helvetica" w:hAnsi="Helvetica"/>
          <w:sz w:val="24"/>
          <w:szCs w:val="24"/>
        </w:rPr>
        <w:t xml:space="preserve"> by Stephen Langton</w:t>
      </w:r>
      <w:r w:rsidR="00592718">
        <w:rPr>
          <w:rFonts w:ascii="Helvetica" w:hAnsi="Helvetica"/>
          <w:sz w:val="24"/>
          <w:szCs w:val="24"/>
        </w:rPr>
        <w:t>, the Archbishop of Canterbury,</w:t>
      </w:r>
      <w:r w:rsidR="00D72A6D">
        <w:rPr>
          <w:rFonts w:ascii="Helvetica" w:hAnsi="Helvetica"/>
          <w:sz w:val="24"/>
          <w:szCs w:val="24"/>
        </w:rPr>
        <w:t xml:space="preserve"> in the 13</w:t>
      </w:r>
      <w:r w:rsidR="00D72A6D" w:rsidRPr="00D72A6D">
        <w:rPr>
          <w:rFonts w:ascii="Helvetica" w:hAnsi="Helvetica"/>
          <w:sz w:val="24"/>
          <w:szCs w:val="24"/>
          <w:vertAlign w:val="superscript"/>
        </w:rPr>
        <w:t>th</w:t>
      </w:r>
      <w:r w:rsidR="00D72A6D">
        <w:rPr>
          <w:rFonts w:ascii="Helvetica" w:hAnsi="Helvetica"/>
          <w:sz w:val="24"/>
          <w:szCs w:val="24"/>
        </w:rPr>
        <w:t xml:space="preserve"> century</w:t>
      </w:r>
      <w:r w:rsidR="00592718">
        <w:rPr>
          <w:rFonts w:ascii="Helvetica" w:hAnsi="Helvetica"/>
          <w:sz w:val="24"/>
          <w:szCs w:val="24"/>
        </w:rPr>
        <w:t>.</w:t>
      </w:r>
    </w:p>
    <w:p w14:paraId="727E4587" w14:textId="40BB3EEE" w:rsidR="00592718" w:rsidRDefault="002B45C2" w:rsidP="00C27926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Robert Estienne was a 16</w:t>
      </w:r>
      <w:r w:rsidRPr="002B45C2">
        <w:rPr>
          <w:rFonts w:ascii="Helvetica" w:hAnsi="Helvetica"/>
          <w:sz w:val="24"/>
          <w:szCs w:val="24"/>
          <w:vertAlign w:val="superscript"/>
        </w:rPr>
        <w:t>th</w:t>
      </w:r>
      <w:r>
        <w:rPr>
          <w:rFonts w:ascii="Helvetica" w:hAnsi="Helvetica"/>
          <w:sz w:val="24"/>
          <w:szCs w:val="24"/>
        </w:rPr>
        <w:t xml:space="preserve"> century printer. He was the first to print the Bible into verses.</w:t>
      </w:r>
    </w:p>
    <w:p w14:paraId="6A69FBFD" w14:textId="350BE552" w:rsidR="009A27F3" w:rsidRDefault="009A27F3" w:rsidP="009A27F3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Chapters and verses help us quickly find </w:t>
      </w:r>
      <w:r w:rsidR="001D196A">
        <w:rPr>
          <w:rFonts w:ascii="Helvetica" w:hAnsi="Helvetica"/>
          <w:sz w:val="24"/>
          <w:szCs w:val="24"/>
        </w:rPr>
        <w:t>what we are searching for in the Bible.</w:t>
      </w:r>
    </w:p>
    <w:p w14:paraId="24693C0E" w14:textId="05DD16B7" w:rsidR="001D196A" w:rsidRDefault="001D196A" w:rsidP="009A27F3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Because they were added later, they </w:t>
      </w:r>
      <w:r w:rsidR="00750355">
        <w:rPr>
          <w:rFonts w:ascii="Helvetica" w:hAnsi="Helvetica"/>
          <w:sz w:val="24"/>
          <w:szCs w:val="24"/>
        </w:rPr>
        <w:t>are not part of the God-inspired text. They may even</w:t>
      </w:r>
      <w:r w:rsidR="0061471F">
        <w:rPr>
          <w:rFonts w:ascii="Helvetica" w:hAnsi="Helvetica"/>
          <w:sz w:val="24"/>
          <w:szCs w:val="24"/>
        </w:rPr>
        <w:t>, at times,</w:t>
      </w:r>
      <w:r w:rsidR="00750355">
        <w:rPr>
          <w:rFonts w:ascii="Helvetica" w:hAnsi="Helvetica"/>
          <w:sz w:val="24"/>
          <w:szCs w:val="24"/>
        </w:rPr>
        <w:t xml:space="preserve"> incorrectly obscure the flow the Biblical text.</w:t>
      </w:r>
    </w:p>
    <w:p w14:paraId="5E757148" w14:textId="7781A1B3" w:rsidR="00B8052B" w:rsidRDefault="00B8052B" w:rsidP="00B8052B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Structure of the Bible</w:t>
      </w:r>
    </w:p>
    <w:p w14:paraId="4CBB0269" w14:textId="03B1D29A" w:rsidR="00B8052B" w:rsidRDefault="00B8052B" w:rsidP="00A91417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Old and New Testament</w:t>
      </w:r>
      <w:r w:rsidR="00C80B1F">
        <w:rPr>
          <w:rFonts w:ascii="Helvetica" w:hAnsi="Helvetica"/>
          <w:sz w:val="24"/>
          <w:szCs w:val="24"/>
        </w:rPr>
        <w:t>s</w:t>
      </w:r>
      <w:r>
        <w:rPr>
          <w:rFonts w:ascii="Helvetica" w:hAnsi="Helvetica"/>
          <w:sz w:val="24"/>
          <w:szCs w:val="24"/>
        </w:rPr>
        <w:t>.</w:t>
      </w:r>
    </w:p>
    <w:p w14:paraId="77C0972D" w14:textId="4416E7E9" w:rsidR="00CE565F" w:rsidRDefault="00CE565F" w:rsidP="00A9141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Old Testament</w:t>
      </w:r>
    </w:p>
    <w:p w14:paraId="17E77FA5" w14:textId="06594F8E" w:rsidR="00B8052B" w:rsidRDefault="00B8052B" w:rsidP="00A9141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Law (</w:t>
      </w:r>
      <w:r w:rsidR="00CE565F">
        <w:rPr>
          <w:rFonts w:ascii="Helvetica" w:hAnsi="Helvetica"/>
          <w:sz w:val="24"/>
          <w:szCs w:val="24"/>
        </w:rPr>
        <w:t>Genesis-Deuteronomy</w:t>
      </w:r>
      <w:r>
        <w:rPr>
          <w:rFonts w:ascii="Helvetica" w:hAnsi="Helvetica"/>
          <w:sz w:val="24"/>
          <w:szCs w:val="24"/>
        </w:rPr>
        <w:t>)</w:t>
      </w:r>
    </w:p>
    <w:p w14:paraId="54E1D994" w14:textId="5D907F4B" w:rsidR="00B8052B" w:rsidRDefault="00B8052B" w:rsidP="00A9141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History (Joshua-</w:t>
      </w:r>
      <w:r w:rsidR="003C76D4">
        <w:rPr>
          <w:rFonts w:ascii="Helvetica" w:hAnsi="Helvetica"/>
          <w:sz w:val="24"/>
          <w:szCs w:val="24"/>
        </w:rPr>
        <w:t>Esther)</w:t>
      </w:r>
    </w:p>
    <w:p w14:paraId="0B703E23" w14:textId="1CA08710" w:rsidR="003C76D4" w:rsidRDefault="003C76D4" w:rsidP="00A9141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Wisdom (</w:t>
      </w:r>
      <w:r w:rsidR="00F031B1">
        <w:rPr>
          <w:rFonts w:ascii="Helvetica" w:hAnsi="Helvetica"/>
          <w:sz w:val="24"/>
          <w:szCs w:val="24"/>
        </w:rPr>
        <w:t>Job</w:t>
      </w:r>
      <w:r>
        <w:rPr>
          <w:rFonts w:ascii="Helvetica" w:hAnsi="Helvetica"/>
          <w:sz w:val="24"/>
          <w:szCs w:val="24"/>
        </w:rPr>
        <w:t>-</w:t>
      </w:r>
      <w:r w:rsidR="00A91417">
        <w:rPr>
          <w:rFonts w:ascii="Helvetica" w:hAnsi="Helvetica"/>
          <w:sz w:val="24"/>
          <w:szCs w:val="24"/>
        </w:rPr>
        <w:t>Song of Songs</w:t>
      </w:r>
      <w:r>
        <w:rPr>
          <w:rFonts w:ascii="Helvetica" w:hAnsi="Helvetica"/>
          <w:sz w:val="24"/>
          <w:szCs w:val="24"/>
        </w:rPr>
        <w:t>)</w:t>
      </w:r>
    </w:p>
    <w:p w14:paraId="762F64C7" w14:textId="0A77E231" w:rsidR="003C76D4" w:rsidRDefault="003C76D4" w:rsidP="00A9141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Prophets (Isaiah-</w:t>
      </w:r>
      <w:r w:rsidR="00CE565F">
        <w:rPr>
          <w:rFonts w:ascii="Helvetica" w:hAnsi="Helvetica"/>
          <w:sz w:val="24"/>
          <w:szCs w:val="24"/>
        </w:rPr>
        <w:t>Malachi</w:t>
      </w:r>
      <w:r>
        <w:rPr>
          <w:rFonts w:ascii="Helvetica" w:hAnsi="Helvetica"/>
          <w:sz w:val="24"/>
          <w:szCs w:val="24"/>
        </w:rPr>
        <w:t>)</w:t>
      </w:r>
    </w:p>
    <w:p w14:paraId="479F962C" w14:textId="03416931" w:rsidR="00CE565F" w:rsidRDefault="00CE565F" w:rsidP="00A9141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New Testament</w:t>
      </w:r>
    </w:p>
    <w:p w14:paraId="7F6D2345" w14:textId="61B648AC" w:rsidR="00CE565F" w:rsidRDefault="00CE565F" w:rsidP="00A9141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Gospels (Matthew-John)</w:t>
      </w:r>
    </w:p>
    <w:p w14:paraId="290EDBA8" w14:textId="7310C733" w:rsidR="00CE565F" w:rsidRDefault="00CE565F" w:rsidP="00A9141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Acts </w:t>
      </w:r>
    </w:p>
    <w:p w14:paraId="65B6F7D2" w14:textId="24A215B0" w:rsidR="00CE565F" w:rsidRDefault="00CE565F" w:rsidP="00A9141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Letters of Paul (Romans-</w:t>
      </w:r>
      <w:r w:rsidR="00A91417">
        <w:rPr>
          <w:rFonts w:ascii="Helvetica" w:hAnsi="Helvetica"/>
          <w:sz w:val="24"/>
          <w:szCs w:val="24"/>
        </w:rPr>
        <w:t>Philemon</w:t>
      </w:r>
      <w:r>
        <w:rPr>
          <w:rFonts w:ascii="Helvetica" w:hAnsi="Helvetica"/>
          <w:sz w:val="24"/>
          <w:szCs w:val="24"/>
        </w:rPr>
        <w:t>)</w:t>
      </w:r>
    </w:p>
    <w:p w14:paraId="641728D0" w14:textId="72D4CA58" w:rsidR="00CE565F" w:rsidRDefault="00CE565F" w:rsidP="00A9141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General Letters (Hebrews-Jude)</w:t>
      </w:r>
    </w:p>
    <w:p w14:paraId="68638C2D" w14:textId="57E914F1" w:rsidR="00CE565F" w:rsidRDefault="00CE565F" w:rsidP="00A9141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Revelation</w:t>
      </w:r>
    </w:p>
    <w:p w14:paraId="23D547D4" w14:textId="378E0FE7" w:rsidR="00C80B1F" w:rsidRDefault="00C80B1F" w:rsidP="00C80B1F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They are not structured chronologically</w:t>
      </w:r>
    </w:p>
    <w:p w14:paraId="6004F47F" w14:textId="2E8755C6" w:rsidR="00035B8B" w:rsidRDefault="00035B8B" w:rsidP="00035B8B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Job, chronologically, is a much older book than Esther.</w:t>
      </w:r>
    </w:p>
    <w:p w14:paraId="18F25337" w14:textId="46BB6D69" w:rsidR="00035B8B" w:rsidRDefault="00035B8B" w:rsidP="00035B8B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Paul’s letters are arranged</w:t>
      </w:r>
      <w:r w:rsidR="00B059ED">
        <w:rPr>
          <w:rFonts w:ascii="Helvetica" w:hAnsi="Helvetica"/>
          <w:sz w:val="24"/>
          <w:szCs w:val="24"/>
        </w:rPr>
        <w:t>, with a few exceptions, by the length of the book.</w:t>
      </w:r>
    </w:p>
    <w:p w14:paraId="1F611DFA" w14:textId="1AABA8B0" w:rsidR="00085774" w:rsidRPr="00DA01D4" w:rsidRDefault="00085774" w:rsidP="00085774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Reading the Bible from Genesis to Revelation will still req</w:t>
      </w:r>
      <w:r w:rsidR="00156DA4">
        <w:rPr>
          <w:rFonts w:ascii="Helvetica" w:hAnsi="Helvetica"/>
          <w:sz w:val="24"/>
          <w:szCs w:val="24"/>
        </w:rPr>
        <w:t>uire you to dig into the dates and places of each book to understand where it fits.</w:t>
      </w:r>
    </w:p>
    <w:p w14:paraId="7E0524DC" w14:textId="1E8B201A" w:rsidR="00E01EF0" w:rsidRPr="00DA01D4" w:rsidRDefault="00E01EF0" w:rsidP="00E01EF0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>Conclusion</w:t>
      </w:r>
    </w:p>
    <w:p w14:paraId="5A5B4C40" w14:textId="4D0963DD" w:rsidR="00E01EF0" w:rsidRPr="00DA01D4" w:rsidRDefault="00623E67" w:rsidP="00E01EF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Bible is like a library of 66 books that tell one cohesive story of God and his plan to rescue and re</w:t>
      </w:r>
      <w:r w:rsidR="001475D3">
        <w:rPr>
          <w:rFonts w:ascii="Helvetica" w:hAnsi="Helvetica"/>
          <w:sz w:val="24"/>
          <w:szCs w:val="24"/>
        </w:rPr>
        <w:t>new the world.</w:t>
      </w:r>
    </w:p>
    <w:p w14:paraId="227E56D1" w14:textId="7B49C966" w:rsidR="006237D6" w:rsidRPr="00DA01D4" w:rsidRDefault="001475D3" w:rsidP="00E01EF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Old Testament primarily focuses on the story of Israel</w:t>
      </w:r>
      <w:r w:rsidR="00683C78">
        <w:rPr>
          <w:rFonts w:ascii="Helvetica" w:hAnsi="Helvetica"/>
          <w:sz w:val="24"/>
          <w:szCs w:val="24"/>
        </w:rPr>
        <w:t xml:space="preserve"> and </w:t>
      </w:r>
      <w:proofErr w:type="spellStart"/>
      <w:proofErr w:type="gramStart"/>
      <w:r w:rsidR="00683C78">
        <w:rPr>
          <w:rFonts w:ascii="Helvetica" w:hAnsi="Helvetica"/>
          <w:sz w:val="24"/>
          <w:szCs w:val="24"/>
        </w:rPr>
        <w:t>it’s</w:t>
      </w:r>
      <w:proofErr w:type="spellEnd"/>
      <w:proofErr w:type="gramEnd"/>
      <w:r w:rsidR="00683C78">
        <w:rPr>
          <w:rFonts w:ascii="Helvetica" w:hAnsi="Helvetica"/>
          <w:sz w:val="24"/>
          <w:szCs w:val="24"/>
        </w:rPr>
        <w:t xml:space="preserve"> relationship with God. The New Testament expands that story to everyone.</w:t>
      </w:r>
    </w:p>
    <w:p w14:paraId="129D48C6" w14:textId="3F9AEE72" w:rsidR="002356BF" w:rsidRPr="002D1CF3" w:rsidRDefault="00683C78" w:rsidP="002D1CF3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Bible is not chronologically organized.</w:t>
      </w:r>
    </w:p>
    <w:sectPr w:rsidR="002356BF" w:rsidRPr="002D1CF3" w:rsidSect="00026FC7">
      <w:footerReference w:type="even" r:id="rId8"/>
      <w:footerReference w:type="default" r:id="rId9"/>
      <w:pgSz w:w="12240" w:h="15840"/>
      <w:pgMar w:top="144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743B8" w14:textId="77777777" w:rsidR="00DD1A8E" w:rsidRDefault="00DD1A8E">
      <w:pPr>
        <w:spacing w:after="0" w:line="240" w:lineRule="auto"/>
      </w:pPr>
      <w:r>
        <w:separator/>
      </w:r>
    </w:p>
    <w:p w14:paraId="557DE9F8" w14:textId="77777777" w:rsidR="00DD1A8E" w:rsidRDefault="00DD1A8E"/>
  </w:endnote>
  <w:endnote w:type="continuationSeparator" w:id="0">
    <w:p w14:paraId="582F8225" w14:textId="77777777" w:rsidR="00DD1A8E" w:rsidRDefault="00DD1A8E">
      <w:pPr>
        <w:spacing w:after="0" w:line="240" w:lineRule="auto"/>
      </w:pPr>
      <w:r>
        <w:continuationSeparator/>
      </w:r>
    </w:p>
    <w:p w14:paraId="31A0B16A" w14:textId="77777777" w:rsidR="00DD1A8E" w:rsidRDefault="00DD1A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ekniaGreek">
    <w:altName w:val="TekniaGreek"/>
    <w:panose1 w:val="02000503090000020004"/>
    <w:charset w:val="4D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8415118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96A82D8" w14:textId="2C1B85A1" w:rsidR="00607220" w:rsidRDefault="00607220" w:rsidP="00026FC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6C4A47" w14:textId="77777777" w:rsidR="00607220" w:rsidRDefault="00607220" w:rsidP="006072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561585397"/>
      <w:docPartObj>
        <w:docPartGallery w:val="Page Numbers (Bottom of Page)"/>
        <w:docPartUnique/>
      </w:docPartObj>
    </w:sdtPr>
    <w:sdtEndPr>
      <w:rPr>
        <w:rStyle w:val="PageNumber"/>
        <w:rFonts w:ascii="Helvetica" w:hAnsi="Helvetica"/>
      </w:rPr>
    </w:sdtEndPr>
    <w:sdtContent>
      <w:p w14:paraId="0333E1F1" w14:textId="39678EAB" w:rsidR="00607220" w:rsidRPr="00DA01D4" w:rsidRDefault="00607220" w:rsidP="00026FC7">
        <w:pPr>
          <w:pStyle w:val="Footer"/>
          <w:framePr w:wrap="none" w:vAnchor="text" w:hAnchor="margin" w:xAlign="right" w:y="1"/>
          <w:rPr>
            <w:rStyle w:val="PageNumber"/>
            <w:rFonts w:ascii="Helvetica" w:hAnsi="Helvetica"/>
          </w:rPr>
        </w:pPr>
        <w:r w:rsidRPr="00DA01D4">
          <w:rPr>
            <w:rStyle w:val="PageNumber"/>
            <w:rFonts w:ascii="Helvetica" w:hAnsi="Helvetica"/>
          </w:rPr>
          <w:fldChar w:fldCharType="begin"/>
        </w:r>
        <w:r w:rsidRPr="00DA01D4">
          <w:rPr>
            <w:rStyle w:val="PageNumber"/>
            <w:rFonts w:ascii="Helvetica" w:hAnsi="Helvetica"/>
          </w:rPr>
          <w:instrText xml:space="preserve"> PAGE </w:instrText>
        </w:r>
        <w:r w:rsidRPr="00DA01D4">
          <w:rPr>
            <w:rStyle w:val="PageNumber"/>
            <w:rFonts w:ascii="Helvetica" w:hAnsi="Helvetica"/>
          </w:rPr>
          <w:fldChar w:fldCharType="separate"/>
        </w:r>
        <w:r w:rsidRPr="00DA01D4">
          <w:rPr>
            <w:rStyle w:val="PageNumber"/>
            <w:rFonts w:ascii="Helvetica" w:hAnsi="Helvetica"/>
            <w:noProof/>
          </w:rPr>
          <w:t>2</w:t>
        </w:r>
        <w:r w:rsidRPr="00DA01D4">
          <w:rPr>
            <w:rStyle w:val="PageNumber"/>
            <w:rFonts w:ascii="Helvetica" w:hAnsi="Helvetica"/>
          </w:rPr>
          <w:fldChar w:fldCharType="end"/>
        </w:r>
      </w:p>
    </w:sdtContent>
  </w:sdt>
  <w:p w14:paraId="32D8BDBF" w14:textId="7C1F1CE5" w:rsidR="0051337D" w:rsidRPr="00DA01D4" w:rsidRDefault="00E01EF0" w:rsidP="00607220">
    <w:pPr>
      <w:pStyle w:val="Footer"/>
      <w:ind w:right="360"/>
      <w:rPr>
        <w:rFonts w:ascii="Helvetica" w:hAnsi="Helvetica"/>
      </w:rPr>
    </w:pPr>
    <w:r w:rsidRPr="00DA01D4">
      <w:rPr>
        <w:rFonts w:ascii="Helvetica" w:hAnsi="Helvetica"/>
      </w:rPr>
      <w:t xml:space="preserve">Digging Deep: </w:t>
    </w:r>
    <w:r w:rsidR="00607220" w:rsidRPr="00DA01D4">
      <w:rPr>
        <w:rFonts w:ascii="Helvetica" w:hAnsi="Helvetica"/>
      </w:rPr>
      <w:t xml:space="preserve">How to Study the Bible Session </w:t>
    </w:r>
    <w:r w:rsidR="00026FC7" w:rsidRPr="00DA01D4">
      <w:rPr>
        <w:rFonts w:ascii="Helvetica" w:hAnsi="Helvetica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D6FDB3" w14:textId="77777777" w:rsidR="00DD1A8E" w:rsidRDefault="00DD1A8E">
      <w:pPr>
        <w:spacing w:after="0" w:line="240" w:lineRule="auto"/>
      </w:pPr>
      <w:r>
        <w:separator/>
      </w:r>
    </w:p>
    <w:p w14:paraId="24CFA4EE" w14:textId="77777777" w:rsidR="00DD1A8E" w:rsidRDefault="00DD1A8E"/>
  </w:footnote>
  <w:footnote w:type="continuationSeparator" w:id="0">
    <w:p w14:paraId="3A614234" w14:textId="77777777" w:rsidR="00DD1A8E" w:rsidRDefault="00DD1A8E">
      <w:pPr>
        <w:spacing w:after="0" w:line="240" w:lineRule="auto"/>
      </w:pPr>
      <w:r>
        <w:continuationSeparator/>
      </w:r>
    </w:p>
    <w:p w14:paraId="403591B1" w14:textId="77777777" w:rsidR="00DD1A8E" w:rsidRDefault="00DD1A8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0000002">
      <w:start w:val="1"/>
      <w:numFmt w:val="upperLetter"/>
      <w:lvlText w:val="%2."/>
      <w:lvlJc w:val="left"/>
      <w:pPr>
        <w:ind w:left="1440" w:hanging="360"/>
      </w:pPr>
    </w:lvl>
    <w:lvl w:ilvl="2" w:tplc="00000003">
      <w:start w:val="1"/>
      <w:numFmt w:val="decimal"/>
      <w:lvlText w:val="%3."/>
      <w:lvlJc w:val="left"/>
      <w:pPr>
        <w:ind w:left="2160" w:hanging="360"/>
      </w:pPr>
    </w:lvl>
    <w:lvl w:ilvl="3" w:tplc="00000004">
      <w:start w:val="1"/>
      <w:numFmt w:val="lowerLetter"/>
      <w:lvlText w:val="%4)"/>
      <w:lvlJc w:val="left"/>
      <w:pPr>
        <w:ind w:left="2880" w:hanging="360"/>
      </w:pPr>
    </w:lvl>
    <w:lvl w:ilvl="4" w:tplc="00000005">
      <w:start w:val="1"/>
      <w:numFmt w:val="decimal"/>
      <w:lvlText w:val="(%5)"/>
      <w:lvlJc w:val="left"/>
      <w:pPr>
        <w:ind w:left="3600" w:hanging="360"/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8FB0E3A"/>
    <w:multiLevelType w:val="multilevel"/>
    <w:tmpl w:val="D6E81BDE"/>
    <w:lvl w:ilvl="0">
      <w:start w:val="1"/>
      <w:numFmt w:val="decimal"/>
      <w:lvlText w:val="%1."/>
      <w:lvlJc w:val="left"/>
      <w:pPr>
        <w:ind w:left="423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2" w15:restartNumberingAfterBreak="0">
    <w:nsid w:val="6013748C"/>
    <w:multiLevelType w:val="hybridMultilevel"/>
    <w:tmpl w:val="E118F17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DF"/>
    <w:rsid w:val="000128B3"/>
    <w:rsid w:val="00026FC7"/>
    <w:rsid w:val="00035B8B"/>
    <w:rsid w:val="00085774"/>
    <w:rsid w:val="0009030F"/>
    <w:rsid w:val="000A2B78"/>
    <w:rsid w:val="000F7A3E"/>
    <w:rsid w:val="0014233C"/>
    <w:rsid w:val="001475D3"/>
    <w:rsid w:val="00156DA4"/>
    <w:rsid w:val="0016105D"/>
    <w:rsid w:val="001B7BC9"/>
    <w:rsid w:val="001C3B03"/>
    <w:rsid w:val="001D196A"/>
    <w:rsid w:val="001E0199"/>
    <w:rsid w:val="002356BF"/>
    <w:rsid w:val="002B45C2"/>
    <w:rsid w:val="002C2537"/>
    <w:rsid w:val="002D1CF3"/>
    <w:rsid w:val="00332CF0"/>
    <w:rsid w:val="00343A2B"/>
    <w:rsid w:val="003672E8"/>
    <w:rsid w:val="003C6971"/>
    <w:rsid w:val="003C70D0"/>
    <w:rsid w:val="003C76D4"/>
    <w:rsid w:val="003D72D8"/>
    <w:rsid w:val="004703AA"/>
    <w:rsid w:val="004C45DF"/>
    <w:rsid w:val="004D5238"/>
    <w:rsid w:val="004E3885"/>
    <w:rsid w:val="0051337D"/>
    <w:rsid w:val="00531692"/>
    <w:rsid w:val="00532C94"/>
    <w:rsid w:val="0056418D"/>
    <w:rsid w:val="00592718"/>
    <w:rsid w:val="005D3FBD"/>
    <w:rsid w:val="00607220"/>
    <w:rsid w:val="0061471F"/>
    <w:rsid w:val="00621B70"/>
    <w:rsid w:val="006237D6"/>
    <w:rsid w:val="00623E67"/>
    <w:rsid w:val="006766BE"/>
    <w:rsid w:val="00683C78"/>
    <w:rsid w:val="006A2F28"/>
    <w:rsid w:val="006F4720"/>
    <w:rsid w:val="00701B20"/>
    <w:rsid w:val="00712A3D"/>
    <w:rsid w:val="00750355"/>
    <w:rsid w:val="00763931"/>
    <w:rsid w:val="007A0C4E"/>
    <w:rsid w:val="007C3A5C"/>
    <w:rsid w:val="007E534D"/>
    <w:rsid w:val="0080215A"/>
    <w:rsid w:val="00863594"/>
    <w:rsid w:val="00892432"/>
    <w:rsid w:val="00894FE9"/>
    <w:rsid w:val="008B46AA"/>
    <w:rsid w:val="008C36EF"/>
    <w:rsid w:val="008D58F5"/>
    <w:rsid w:val="008E2D4A"/>
    <w:rsid w:val="00927503"/>
    <w:rsid w:val="009408E9"/>
    <w:rsid w:val="009A27F3"/>
    <w:rsid w:val="00A06D47"/>
    <w:rsid w:val="00A15F02"/>
    <w:rsid w:val="00A33953"/>
    <w:rsid w:val="00A63CF0"/>
    <w:rsid w:val="00A70500"/>
    <w:rsid w:val="00A91417"/>
    <w:rsid w:val="00A93E14"/>
    <w:rsid w:val="00AA34D2"/>
    <w:rsid w:val="00AD5F7D"/>
    <w:rsid w:val="00AF2819"/>
    <w:rsid w:val="00B059ED"/>
    <w:rsid w:val="00B35363"/>
    <w:rsid w:val="00B8052B"/>
    <w:rsid w:val="00B873DA"/>
    <w:rsid w:val="00BB2FE3"/>
    <w:rsid w:val="00C22283"/>
    <w:rsid w:val="00C27926"/>
    <w:rsid w:val="00C33761"/>
    <w:rsid w:val="00C41264"/>
    <w:rsid w:val="00C80B1F"/>
    <w:rsid w:val="00C85F68"/>
    <w:rsid w:val="00CA7D59"/>
    <w:rsid w:val="00CD4AAC"/>
    <w:rsid w:val="00CE183D"/>
    <w:rsid w:val="00CE565F"/>
    <w:rsid w:val="00D72A6D"/>
    <w:rsid w:val="00D77CE9"/>
    <w:rsid w:val="00DA01D4"/>
    <w:rsid w:val="00DD1A8E"/>
    <w:rsid w:val="00DE3A05"/>
    <w:rsid w:val="00DF252D"/>
    <w:rsid w:val="00E01EF0"/>
    <w:rsid w:val="00E43425"/>
    <w:rsid w:val="00E66635"/>
    <w:rsid w:val="00F031B1"/>
    <w:rsid w:val="00F5672C"/>
    <w:rsid w:val="00FA6AF6"/>
    <w:rsid w:val="00FA7B50"/>
    <w:rsid w:val="00FC4262"/>
    <w:rsid w:val="00FF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6E00A"/>
  <w15:chartTrackingRefBased/>
  <w15:docId w15:val="{1A4E2CE9-BCEF-F648-B330-178EEBF56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2E8"/>
  </w:style>
  <w:style w:type="paragraph" w:styleId="Heading1">
    <w:name w:val="heading 1"/>
    <w:basedOn w:val="Normal"/>
    <w:next w:val="Normal"/>
    <w:link w:val="Heading1Char"/>
    <w:uiPriority w:val="9"/>
    <w:qFormat/>
    <w:rsid w:val="003672E8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72E8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72E8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72E8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2E8"/>
    <w:pPr>
      <w:spacing w:before="200" w:after="0"/>
      <w:jc w:val="left"/>
      <w:outlineLvl w:val="4"/>
    </w:pPr>
    <w:rPr>
      <w:smallCaps/>
      <w:color w:val="222222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2E8"/>
    <w:pPr>
      <w:spacing w:after="0"/>
      <w:jc w:val="left"/>
      <w:outlineLvl w:val="5"/>
    </w:pPr>
    <w:rPr>
      <w:smallCaps/>
      <w:color w:val="2E2E2E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2E8"/>
    <w:pPr>
      <w:spacing w:after="0"/>
      <w:jc w:val="left"/>
      <w:outlineLvl w:val="6"/>
    </w:pPr>
    <w:rPr>
      <w:b/>
      <w:smallCaps/>
      <w:color w:val="2E2E2E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2E8"/>
    <w:pPr>
      <w:spacing w:after="0"/>
      <w:jc w:val="left"/>
      <w:outlineLvl w:val="7"/>
    </w:pPr>
    <w:rPr>
      <w:b/>
      <w:i/>
      <w:smallCaps/>
      <w:color w:val="222222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2E8"/>
    <w:pPr>
      <w:spacing w:after="0"/>
      <w:jc w:val="left"/>
      <w:outlineLvl w:val="8"/>
    </w:pPr>
    <w:rPr>
      <w:b/>
      <w:i/>
      <w:smallCaps/>
      <w:color w:val="161616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2E8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672E8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672E8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672E8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2E8"/>
    <w:rPr>
      <w:smallCaps/>
      <w:color w:val="222222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2E8"/>
    <w:rPr>
      <w:smallCaps/>
      <w:color w:val="2E2E2E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2E8"/>
    <w:rPr>
      <w:b/>
      <w:smallCaps/>
      <w:color w:val="2E2E2E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2E8"/>
    <w:rPr>
      <w:b/>
      <w:i/>
      <w:smallCaps/>
      <w:color w:val="222222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2E8"/>
    <w:rPr>
      <w:b/>
      <w:i/>
      <w:smallCaps/>
      <w:color w:val="161616" w:themeColor="accent2" w:themeShade="7F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rsid w:val="003672E8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672E8"/>
    <w:pPr>
      <w:pBdr>
        <w:top w:val="single" w:sz="12" w:space="1" w:color="2E2E2E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672E8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2E8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Pr>
      <w:sz w:val="28"/>
    </w:rPr>
  </w:style>
  <w:style w:type="character" w:styleId="IntenseEmphasis">
    <w:name w:val="Intense Emphasis"/>
    <w:uiPriority w:val="21"/>
    <w:qFormat/>
    <w:rsid w:val="003672E8"/>
    <w:rPr>
      <w:b/>
      <w:i/>
      <w:color w:val="2E2E2E" w:themeColor="accent2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2E8"/>
    <w:pPr>
      <w:pBdr>
        <w:top w:val="single" w:sz="8" w:space="10" w:color="222222" w:themeColor="accent2" w:themeShade="BF"/>
        <w:left w:val="single" w:sz="8" w:space="10" w:color="222222" w:themeColor="accent2" w:themeShade="BF"/>
        <w:bottom w:val="single" w:sz="8" w:space="10" w:color="222222" w:themeColor="accent2" w:themeShade="BF"/>
        <w:right w:val="single" w:sz="8" w:space="10" w:color="222222" w:themeColor="accent2" w:themeShade="BF"/>
      </w:pBdr>
      <w:shd w:val="clear" w:color="auto" w:fill="2E2E2E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2E8"/>
    <w:rPr>
      <w:b/>
      <w:i/>
      <w:color w:val="FFFFFF" w:themeColor="background1"/>
      <w:shd w:val="clear" w:color="auto" w:fill="2E2E2E" w:themeFill="accent2"/>
    </w:rPr>
  </w:style>
  <w:style w:type="character" w:styleId="IntenseReference">
    <w:name w:val="Intense Reference"/>
    <w:uiPriority w:val="32"/>
    <w:qFormat/>
    <w:rsid w:val="003672E8"/>
    <w:rPr>
      <w:b/>
      <w:bCs/>
      <w:smallCaps/>
      <w:spacing w:val="5"/>
      <w:sz w:val="22"/>
      <w:szCs w:val="22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3672E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672E8"/>
    <w:rPr>
      <w:i/>
    </w:rPr>
  </w:style>
  <w:style w:type="character" w:styleId="Strong">
    <w:name w:val="Strong"/>
    <w:uiPriority w:val="22"/>
    <w:qFormat/>
    <w:rsid w:val="003672E8"/>
    <w:rPr>
      <w:b/>
      <w:color w:val="2E2E2E" w:themeColor="accent2"/>
    </w:rPr>
  </w:style>
  <w:style w:type="character" w:styleId="SubtleEmphasis">
    <w:name w:val="Subtle Emphasis"/>
    <w:uiPriority w:val="19"/>
    <w:qFormat/>
    <w:rsid w:val="003672E8"/>
    <w:rPr>
      <w:i/>
    </w:rPr>
  </w:style>
  <w:style w:type="character" w:styleId="SubtleReference">
    <w:name w:val="Subtle Reference"/>
    <w:uiPriority w:val="31"/>
    <w:qFormat/>
    <w:rsid w:val="003672E8"/>
    <w:rPr>
      <w:b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72E8"/>
    <w:p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rsid w:val="003672E8"/>
    <w:rPr>
      <w:rFonts w:asciiTheme="majorHAnsi" w:eastAsiaTheme="majorEastAsia" w:hAnsiTheme="majorHAnsi" w:cstheme="majorBidi"/>
      <w:szCs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Emphasis">
    <w:name w:val="Emphasis"/>
    <w:uiPriority w:val="20"/>
    <w:qFormat/>
    <w:rsid w:val="003672E8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3672E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672E8"/>
  </w:style>
  <w:style w:type="paragraph" w:styleId="ListParagraph">
    <w:name w:val="List Paragraph"/>
    <w:basedOn w:val="Normal"/>
    <w:uiPriority w:val="34"/>
    <w:qFormat/>
    <w:rsid w:val="003672E8"/>
    <w:pPr>
      <w:ind w:left="720"/>
      <w:contextualSpacing/>
    </w:pPr>
  </w:style>
  <w:style w:type="character" w:styleId="BookTitle">
    <w:name w:val="Book Title"/>
    <w:uiPriority w:val="33"/>
    <w:qFormat/>
    <w:rsid w:val="003672E8"/>
    <w:rPr>
      <w:rFonts w:asciiTheme="majorHAnsi" w:eastAsiaTheme="majorEastAsia" w:hAnsiTheme="majorHAnsi" w:cstheme="majorBidi"/>
      <w:i/>
      <w:iCs/>
      <w:sz w:val="20"/>
      <w:szCs w:val="20"/>
    </w:rPr>
  </w:style>
  <w:style w:type="paragraph" w:customStyle="1" w:styleId="PersonalName">
    <w:name w:val="Personal Name"/>
    <w:basedOn w:val="Title"/>
    <w:rsid w:val="003672E8"/>
    <w:rPr>
      <w:b/>
      <w:caps/>
      <w:color w:val="000000"/>
      <w:sz w:val="28"/>
      <w:szCs w:val="28"/>
    </w:rPr>
  </w:style>
  <w:style w:type="character" w:styleId="PageNumber">
    <w:name w:val="page number"/>
    <w:basedOn w:val="DefaultParagraphFont"/>
    <w:uiPriority w:val="99"/>
    <w:semiHidden/>
    <w:unhideWhenUsed/>
    <w:rsid w:val="00607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wayne.riner/Library/Containers/com.microsoft.Word/Data/Library/Application%20Support/Microsoft/Office/16.0/DTS/en-US%7bEB50B68F-9CA7-4B49-AE75-CC4E3216FAAD%7d/%7bC413815F-F626-034E-9749-15AB722D7EE0%7dtf10002082.dotx" TargetMode="External"/></Relationships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4BCE67-172F-CC43-94DF-92F520C6E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Create an Outline.dotx</Template>
  <TotalTime>43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rinerd@gmail.com</dc:creator>
  <cp:keywords/>
  <dc:description/>
  <cp:lastModifiedBy>Dwayne Riner</cp:lastModifiedBy>
  <cp:revision>48</cp:revision>
  <dcterms:created xsi:type="dcterms:W3CDTF">2021-04-19T15:37:00Z</dcterms:created>
  <dcterms:modified xsi:type="dcterms:W3CDTF">2021-04-19T17:00:00Z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TF10002044</vt:lpwstr>
  </property>
</Properties>
</file>